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D4421D" w:rsidRDefault="00D4421D" w:rsidP="00D4421D">
      <w:pPr>
        <w:jc w:val="center"/>
        <w:rPr>
          <w:b/>
          <w:color w:val="0070C0"/>
          <w:sz w:val="40"/>
          <w:szCs w:val="40"/>
          <w:u w:val="single"/>
        </w:rPr>
      </w:pPr>
      <w:r>
        <w:rPr>
          <w:b/>
          <w:color w:val="0070C0"/>
          <w:sz w:val="40"/>
          <w:szCs w:val="40"/>
          <w:u w:val="single"/>
        </w:rPr>
        <w:t>CURRICULUM</w:t>
      </w:r>
    </w:p>
    <w:p w:rsidR="00D4421D" w:rsidRDefault="00D4421D" w:rsidP="00D4421D">
      <w:pPr>
        <w:rPr>
          <w:b/>
          <w:color w:val="0070C0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5BFB" w:rsidTr="00BE1DEB">
        <w:tc>
          <w:tcPr>
            <w:tcW w:w="9350" w:type="dxa"/>
            <w:gridSpan w:val="3"/>
          </w:tcPr>
          <w:p w:rsidR="00BE5BFB" w:rsidRDefault="002F709D" w:rsidP="00D4421D">
            <w:pPr>
              <w:rPr>
                <w:color w:val="0070C0"/>
              </w:rPr>
            </w:pPr>
            <w:r w:rsidRPr="002F709D">
              <w:rPr>
                <w:b/>
                <w:color w:val="0070C0"/>
                <w:u w:val="single"/>
              </w:rPr>
              <w:t>A TABLE REPL</w:t>
            </w:r>
            <w:r>
              <w:rPr>
                <w:b/>
                <w:color w:val="0070C0"/>
                <w:u w:val="single"/>
              </w:rPr>
              <w:t>ESANTING THE ROLE OF CURRICULUM TO THE TEACHER AND TO THE STUDENTS.</w:t>
            </w:r>
          </w:p>
        </w:tc>
      </w:tr>
      <w:tr w:rsidR="00D4421D" w:rsidTr="00D4421D">
        <w:tc>
          <w:tcPr>
            <w:tcW w:w="3116" w:type="dxa"/>
          </w:tcPr>
          <w:p w:rsidR="00D4421D" w:rsidRPr="002F709D" w:rsidRDefault="002F709D" w:rsidP="00D4421D">
            <w:pPr>
              <w:rPr>
                <w:b/>
                <w:color w:val="C45911" w:themeColor="accent2" w:themeShade="BF"/>
                <w:u w:val="single"/>
              </w:rPr>
            </w:pPr>
            <w:r w:rsidRPr="002F709D">
              <w:rPr>
                <w:b/>
                <w:color w:val="C45911" w:themeColor="accent2" w:themeShade="BF"/>
              </w:rPr>
              <w:t>N</w:t>
            </w:r>
            <w:r w:rsidRPr="002F709D">
              <w:rPr>
                <w:b/>
                <w:color w:val="C45911" w:themeColor="accent2" w:themeShade="BF"/>
                <w:u w:val="single"/>
                <w:vertAlign w:val="superscript"/>
              </w:rPr>
              <w:t>O</w:t>
            </w:r>
            <w:r w:rsidRPr="002F709D">
              <w:rPr>
                <w:b/>
                <w:color w:val="C45911" w:themeColor="accent2" w:themeShade="BF"/>
                <w:u w:val="single"/>
              </w:rPr>
              <w:t xml:space="preserve"> OF CONTENTS</w:t>
            </w:r>
          </w:p>
        </w:tc>
        <w:tc>
          <w:tcPr>
            <w:tcW w:w="3117" w:type="dxa"/>
          </w:tcPr>
          <w:p w:rsidR="00D4421D" w:rsidRPr="002F709D" w:rsidRDefault="002F709D" w:rsidP="00D4421D">
            <w:pPr>
              <w:rPr>
                <w:b/>
                <w:color w:val="C45911" w:themeColor="accent2" w:themeShade="BF"/>
              </w:rPr>
            </w:pPr>
            <w:r w:rsidRPr="002F709D">
              <w:rPr>
                <w:b/>
                <w:color w:val="C45911" w:themeColor="accent2" w:themeShade="BF"/>
              </w:rPr>
              <w:t>CONTENT NAME</w:t>
            </w:r>
          </w:p>
        </w:tc>
        <w:tc>
          <w:tcPr>
            <w:tcW w:w="3117" w:type="dxa"/>
          </w:tcPr>
          <w:p w:rsidR="00D4421D" w:rsidRPr="002F709D" w:rsidRDefault="002F709D" w:rsidP="00D4421D">
            <w:pPr>
              <w:rPr>
                <w:b/>
                <w:color w:val="C45911" w:themeColor="accent2" w:themeShade="BF"/>
              </w:rPr>
            </w:pPr>
            <w:r w:rsidRPr="002F709D">
              <w:rPr>
                <w:b/>
                <w:color w:val="C45911" w:themeColor="accent2" w:themeShade="BF"/>
              </w:rPr>
              <w:t>ROLE</w:t>
            </w:r>
          </w:p>
        </w:tc>
      </w:tr>
      <w:tr w:rsidR="00D4421D" w:rsidTr="00D4421D">
        <w:tc>
          <w:tcPr>
            <w:tcW w:w="3116" w:type="dxa"/>
          </w:tcPr>
          <w:p w:rsidR="00D4421D" w:rsidRDefault="002F709D" w:rsidP="00D4421D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3117" w:type="dxa"/>
          </w:tcPr>
          <w:p w:rsidR="00D4421D" w:rsidRDefault="002F709D" w:rsidP="00D4421D">
            <w:pPr>
              <w:rPr>
                <w:color w:val="0070C0"/>
              </w:rPr>
            </w:pPr>
            <w:r>
              <w:rPr>
                <w:color w:val="0070C0"/>
              </w:rPr>
              <w:t>TOPIC ARE</w:t>
            </w:r>
          </w:p>
        </w:tc>
        <w:tc>
          <w:tcPr>
            <w:tcW w:w="3117" w:type="dxa"/>
          </w:tcPr>
          <w:p w:rsidR="00D4421D" w:rsidRDefault="002F709D" w:rsidP="00D4421D">
            <w:pPr>
              <w:rPr>
                <w:color w:val="0070C0"/>
              </w:rPr>
            </w:pPr>
            <w:r>
              <w:rPr>
                <w:color w:val="0070C0"/>
              </w:rPr>
              <w:t>HELP TO SELECT WHICH SUBJECT TO BE TAUGHT OR LEARNT</w:t>
            </w:r>
          </w:p>
        </w:tc>
      </w:tr>
      <w:tr w:rsidR="00D4421D" w:rsidTr="00D4421D">
        <w:tc>
          <w:tcPr>
            <w:tcW w:w="3116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3117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SUB-TOPIC AREA</w:t>
            </w:r>
          </w:p>
        </w:tc>
        <w:tc>
          <w:tcPr>
            <w:tcW w:w="3117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IN A SUBJECT ,SUB-TOPIC AREA,THE MAJOR PART OF A SUBJECT TOBE TAUGHTORLEAT.</w:t>
            </w:r>
          </w:p>
        </w:tc>
      </w:tr>
      <w:tr w:rsidR="00D4421D" w:rsidTr="00D4421D">
        <w:tc>
          <w:tcPr>
            <w:tcW w:w="3116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3117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UNIT TITLE</w:t>
            </w:r>
          </w:p>
        </w:tc>
        <w:tc>
          <w:tcPr>
            <w:tcW w:w="3117" w:type="dxa"/>
          </w:tcPr>
          <w:p w:rsidR="00D4421D" w:rsidRDefault="00942B99" w:rsidP="00D4421D">
            <w:pPr>
              <w:rPr>
                <w:color w:val="0070C0"/>
              </w:rPr>
            </w:pPr>
            <w:r>
              <w:rPr>
                <w:color w:val="0070C0"/>
              </w:rPr>
              <w:t>THIS HELP TO KNOW WHICH  CHAPTER TO FOCUS BETWEEN TEACHER AND LEARNERS.</w:t>
            </w:r>
          </w:p>
        </w:tc>
      </w:tr>
      <w:tr w:rsidR="00D4421D" w:rsidTr="00D4421D">
        <w:tc>
          <w:tcPr>
            <w:tcW w:w="3116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3117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KEY UNIT COMPETENCE</w:t>
            </w:r>
          </w:p>
        </w:tc>
        <w:tc>
          <w:tcPr>
            <w:tcW w:w="3117" w:type="dxa"/>
          </w:tcPr>
          <w:p w:rsidR="00D4421D" w:rsidRDefault="00942B99" w:rsidP="00D4421D">
            <w:pPr>
              <w:rPr>
                <w:color w:val="0070C0"/>
              </w:rPr>
            </w:pPr>
            <w:r>
              <w:rPr>
                <w:color w:val="0070C0"/>
              </w:rPr>
              <w:t>THIS HELP TEACHER TOPREPARE ALESSON AND TEACHING AIDS IN REGARDING TO WHAT KNOWLEDGE AND SKILLS A LEARNER SHOULD AQUIRE INTHELESSON.</w:t>
            </w:r>
          </w:p>
        </w:tc>
      </w:tr>
      <w:tr w:rsidR="00D4421D" w:rsidTr="00D4421D">
        <w:tc>
          <w:tcPr>
            <w:tcW w:w="3116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3117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LESSON TITLE</w:t>
            </w:r>
          </w:p>
        </w:tc>
        <w:tc>
          <w:tcPr>
            <w:tcW w:w="3117" w:type="dxa"/>
          </w:tcPr>
          <w:p w:rsidR="00D4421D" w:rsidRDefault="008102E5" w:rsidP="00D4421D">
            <w:pPr>
              <w:rPr>
                <w:color w:val="0070C0"/>
              </w:rPr>
            </w:pPr>
            <w:r>
              <w:rPr>
                <w:color w:val="0070C0"/>
              </w:rPr>
              <w:t>THIS HELP TEACHER AND LEARNERS  TO BE READY ON WHICH LESSON  TO TEACH OR TO LEARN AT ANY PERIOD .</w:t>
            </w:r>
          </w:p>
        </w:tc>
      </w:tr>
      <w:tr w:rsidR="00D4421D" w:rsidTr="00D4421D">
        <w:tc>
          <w:tcPr>
            <w:tcW w:w="3116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  <w:tc>
          <w:tcPr>
            <w:tcW w:w="3117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LEARNING OBJECTIVES</w:t>
            </w:r>
          </w:p>
        </w:tc>
        <w:tc>
          <w:tcPr>
            <w:tcW w:w="3117" w:type="dxa"/>
          </w:tcPr>
          <w:p w:rsidR="00D4421D" w:rsidRDefault="008102E5" w:rsidP="00D4421D">
            <w:pPr>
              <w:rPr>
                <w:color w:val="0070C0"/>
              </w:rPr>
            </w:pPr>
            <w:r>
              <w:rPr>
                <w:color w:val="0070C0"/>
              </w:rPr>
              <w:t>THIS IS A REFERENCES  FOR LESSON PLAN AND TEACHING OR LEARNING PROCESS.TEACHER KNOW WHAT ARE SPECIFIQUE OBJECTIVES OF THIS LESON AND HE PREPARE A LESSON  UNDER THE OBJECTIVES SET UP BY GOVERNMENT.</w:t>
            </w:r>
          </w:p>
        </w:tc>
      </w:tr>
      <w:tr w:rsidR="00D4421D" w:rsidTr="00D4421D">
        <w:tc>
          <w:tcPr>
            <w:tcW w:w="3116" w:type="dxa"/>
          </w:tcPr>
          <w:p w:rsidR="00D4421D" w:rsidRDefault="006C0B71" w:rsidP="00D4421D">
            <w:pPr>
              <w:rPr>
                <w:color w:val="0070C0"/>
              </w:rPr>
            </w:pPr>
            <w:r>
              <w:rPr>
                <w:color w:val="0070C0"/>
              </w:rPr>
              <w:t>7</w:t>
            </w:r>
          </w:p>
        </w:tc>
        <w:tc>
          <w:tcPr>
            <w:tcW w:w="3117" w:type="dxa"/>
          </w:tcPr>
          <w:p w:rsidR="00D4421D" w:rsidRDefault="00CF17C9" w:rsidP="00D4421D">
            <w:pPr>
              <w:rPr>
                <w:color w:val="0070C0"/>
              </w:rPr>
            </w:pPr>
            <w:r>
              <w:rPr>
                <w:color w:val="0070C0"/>
              </w:rPr>
              <w:t>TEACHNG /LEARNING AIDS</w:t>
            </w:r>
            <w:bookmarkStart w:id="0" w:name="_GoBack"/>
            <w:bookmarkEnd w:id="0"/>
          </w:p>
        </w:tc>
        <w:tc>
          <w:tcPr>
            <w:tcW w:w="3117" w:type="dxa"/>
          </w:tcPr>
          <w:p w:rsidR="00D4421D" w:rsidRDefault="008102E5" w:rsidP="00D4421D">
            <w:pPr>
              <w:rPr>
                <w:color w:val="0070C0"/>
              </w:rPr>
            </w:pPr>
            <w:r>
              <w:rPr>
                <w:color w:val="0070C0"/>
              </w:rPr>
              <w:t>THIS IS HELPFUL IN UNDERSTANDING OF THE LESSON.A LEARNER  OBSERVE CLEARLY AND BE ATRACTIVE IN THE LESSON ,</w:t>
            </w:r>
            <w:r w:rsidR="00AB7DAB">
              <w:rPr>
                <w:color w:val="0070C0"/>
              </w:rPr>
              <w:t xml:space="preserve">A LESSON IS PRACTICABLE  WHEN IA TEACHING OR LEARNING AIDS LIKE COMPUTER, YOUCAN’TEACH WELL A COMPUTER VERY WELL WITHOUT A MACHINOF COMPUTER AND OTHE </w:t>
            </w:r>
            <w:r w:rsidR="00AB7DAB">
              <w:rPr>
                <w:color w:val="0070C0"/>
              </w:rPr>
              <w:lastRenderedPageBreak/>
              <w:t>COMPONENTS OF COMPUTER REQUIRED WHILE TEACHING .</w:t>
            </w:r>
          </w:p>
        </w:tc>
      </w:tr>
      <w:tr w:rsidR="00CF17C9" w:rsidTr="00D4421D">
        <w:tc>
          <w:tcPr>
            <w:tcW w:w="3116" w:type="dxa"/>
          </w:tcPr>
          <w:p w:rsidR="00CF17C9" w:rsidRDefault="00CF17C9" w:rsidP="00D4421D">
            <w:pPr>
              <w:rPr>
                <w:color w:val="0070C0"/>
              </w:rPr>
            </w:pPr>
            <w:r>
              <w:rPr>
                <w:color w:val="0070C0"/>
              </w:rPr>
              <w:lastRenderedPageBreak/>
              <w:t>8</w:t>
            </w:r>
          </w:p>
        </w:tc>
        <w:tc>
          <w:tcPr>
            <w:tcW w:w="3117" w:type="dxa"/>
          </w:tcPr>
          <w:p w:rsidR="00CF17C9" w:rsidRDefault="00CF17C9" w:rsidP="00D4421D">
            <w:pPr>
              <w:rPr>
                <w:color w:val="0070C0"/>
              </w:rPr>
            </w:pPr>
            <w:r>
              <w:rPr>
                <w:color w:val="0070C0"/>
              </w:rPr>
              <w:t>TIME  AND PEROD</w:t>
            </w:r>
          </w:p>
        </w:tc>
        <w:tc>
          <w:tcPr>
            <w:tcW w:w="3117" w:type="dxa"/>
          </w:tcPr>
          <w:p w:rsidR="00CF17C9" w:rsidRDefault="00AB7DAB" w:rsidP="00D4421D">
            <w:pPr>
              <w:rPr>
                <w:color w:val="0070C0"/>
              </w:rPr>
            </w:pPr>
            <w:r>
              <w:rPr>
                <w:color w:val="0070C0"/>
              </w:rPr>
              <w:t>THIS IS MORE IMPORTANT.</w:t>
            </w:r>
          </w:p>
          <w:p w:rsidR="00AB7DAB" w:rsidRDefault="00AB7DAB" w:rsidP="00D4421D">
            <w:pPr>
              <w:rPr>
                <w:color w:val="0070C0"/>
              </w:rPr>
            </w:pPr>
            <w:r>
              <w:rPr>
                <w:color w:val="0070C0"/>
              </w:rPr>
              <w:t xml:space="preserve">THE SUBJECT IS SUBDIVIDED INTO SUTOPIC ,INTO UNITS AND EVERY UNIT HAS A PERIOD TOBE LEARNT  THEN  ,UNDER THE TIME </w:t>
            </w:r>
            <w:r w:rsidR="00D70072">
              <w:rPr>
                <w:color w:val="0070C0"/>
              </w:rPr>
              <w:t>,TEACHER AND LEARNERS ,TOGETHER,LEARN ALESSONIN SPECIFIED TIMEAND PERIOD SO THAT BOTH ACHIEVE  THE SUBJECT OBJECTIVES.</w:t>
            </w:r>
          </w:p>
        </w:tc>
      </w:tr>
    </w:tbl>
    <w:p w:rsidR="00D4421D" w:rsidRPr="00D4421D" w:rsidRDefault="00D4421D" w:rsidP="00D4421D">
      <w:pPr>
        <w:rPr>
          <w:color w:val="0070C0"/>
        </w:rPr>
      </w:pPr>
    </w:p>
    <w:p w:rsidR="00B26846" w:rsidRPr="00B26846" w:rsidRDefault="00B26846" w:rsidP="00B26846">
      <w:pPr>
        <w:jc w:val="center"/>
        <w:rPr>
          <w:b/>
          <w:color w:val="0070C0"/>
          <w:sz w:val="40"/>
          <w:szCs w:val="40"/>
          <w:u w:val="single"/>
        </w:rPr>
      </w:pPr>
      <w:r w:rsidRPr="00B26846">
        <w:rPr>
          <w:b/>
          <w:color w:val="0070C0"/>
          <w:sz w:val="40"/>
          <w:szCs w:val="40"/>
          <w:u w:val="single"/>
        </w:rPr>
        <w:t>LESSON PLAN</w:t>
      </w:r>
    </w:p>
    <w:p w:rsidR="004708D5" w:rsidRPr="001708DA" w:rsidRDefault="00A5213F">
      <w:pPr>
        <w:rPr>
          <w:b/>
        </w:rPr>
      </w:pPr>
      <w:r>
        <w:rPr>
          <w:b/>
        </w:rPr>
        <w:t>SCHOOL   NAME  :G.S.BUSHYANGUHE</w:t>
      </w:r>
      <w:r w:rsidR="007765FA" w:rsidRPr="001708DA">
        <w:rPr>
          <w:b/>
        </w:rPr>
        <w:t xml:space="preserve">       </w:t>
      </w:r>
      <w:r>
        <w:rPr>
          <w:b/>
        </w:rPr>
        <w:t xml:space="preserve">              TEACHER’S name: Daniel NSENGIYUMA.</w:t>
      </w:r>
      <w:r w:rsidR="007765FA" w:rsidRPr="001708DA">
        <w:rPr>
          <w:b/>
        </w:rPr>
        <w:t xml:space="preserve"> </w:t>
      </w:r>
    </w:p>
    <w:p w:rsidR="007765FA" w:rsidRPr="001708DA" w:rsidRDefault="007765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120"/>
        <w:gridCol w:w="1588"/>
        <w:gridCol w:w="1039"/>
        <w:gridCol w:w="1074"/>
        <w:gridCol w:w="1081"/>
        <w:gridCol w:w="1265"/>
        <w:gridCol w:w="903"/>
      </w:tblGrid>
      <w:tr w:rsidR="001442D3" w:rsidRPr="001708DA" w:rsidTr="00460341">
        <w:tc>
          <w:tcPr>
            <w:tcW w:w="1280" w:type="dxa"/>
          </w:tcPr>
          <w:p w:rsidR="00873C24" w:rsidRPr="001708DA" w:rsidRDefault="007C1474" w:rsidP="007C1474">
            <w:pPr>
              <w:rPr>
                <w:b/>
                <w:sz w:val="18"/>
                <w:szCs w:val="18"/>
              </w:rPr>
            </w:pPr>
            <w:r w:rsidRPr="001708DA">
              <w:rPr>
                <w:b/>
                <w:sz w:val="18"/>
                <w:szCs w:val="18"/>
              </w:rPr>
              <w:t xml:space="preserve">TERM </w:t>
            </w:r>
          </w:p>
        </w:tc>
        <w:tc>
          <w:tcPr>
            <w:tcW w:w="1120" w:type="dxa"/>
          </w:tcPr>
          <w:p w:rsidR="00873C24" w:rsidRPr="001708DA" w:rsidRDefault="002B781D">
            <w:pPr>
              <w:rPr>
                <w:b/>
                <w:sz w:val="18"/>
                <w:szCs w:val="18"/>
              </w:rPr>
            </w:pPr>
            <w:r w:rsidRPr="001708D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588" w:type="dxa"/>
          </w:tcPr>
          <w:p w:rsidR="00873C24" w:rsidRPr="001708DA" w:rsidRDefault="002B781D">
            <w:pPr>
              <w:rPr>
                <w:b/>
                <w:sz w:val="18"/>
                <w:szCs w:val="18"/>
              </w:rPr>
            </w:pPr>
            <w:r w:rsidRPr="001708DA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039" w:type="dxa"/>
          </w:tcPr>
          <w:p w:rsidR="00873C24" w:rsidRPr="001708DA" w:rsidRDefault="002B781D">
            <w:pPr>
              <w:rPr>
                <w:b/>
                <w:sz w:val="18"/>
                <w:szCs w:val="18"/>
              </w:rPr>
            </w:pPr>
            <w:r w:rsidRPr="001708DA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1074" w:type="dxa"/>
          </w:tcPr>
          <w:p w:rsidR="00873C24" w:rsidRPr="001708DA" w:rsidRDefault="002B781D">
            <w:pPr>
              <w:rPr>
                <w:b/>
                <w:sz w:val="18"/>
                <w:szCs w:val="18"/>
              </w:rPr>
            </w:pPr>
            <w:r w:rsidRPr="001708DA">
              <w:rPr>
                <w:b/>
                <w:sz w:val="18"/>
                <w:szCs w:val="18"/>
              </w:rPr>
              <w:t>U</w:t>
            </w:r>
            <w:r w:rsidR="007C1474" w:rsidRPr="001708DA">
              <w:rPr>
                <w:b/>
                <w:sz w:val="18"/>
                <w:szCs w:val="18"/>
              </w:rPr>
              <w:t>nit number</w:t>
            </w:r>
          </w:p>
        </w:tc>
        <w:tc>
          <w:tcPr>
            <w:tcW w:w="1081" w:type="dxa"/>
          </w:tcPr>
          <w:p w:rsidR="00873C24" w:rsidRPr="001708DA" w:rsidRDefault="007C1474">
            <w:pPr>
              <w:rPr>
                <w:b/>
              </w:rPr>
            </w:pPr>
            <w:r w:rsidRPr="001708DA">
              <w:rPr>
                <w:b/>
              </w:rPr>
              <w:t xml:space="preserve">Lesson N </w:t>
            </w:r>
            <w:r w:rsidRPr="001708DA">
              <w:rPr>
                <w:b/>
                <w:vertAlign w:val="superscript"/>
              </w:rPr>
              <w:t>o</w:t>
            </w:r>
          </w:p>
        </w:tc>
        <w:tc>
          <w:tcPr>
            <w:tcW w:w="1265" w:type="dxa"/>
          </w:tcPr>
          <w:p w:rsidR="00873C24" w:rsidRPr="001708DA" w:rsidRDefault="007C1474">
            <w:pPr>
              <w:rPr>
                <w:b/>
              </w:rPr>
            </w:pPr>
            <w:r w:rsidRPr="001708DA">
              <w:rPr>
                <w:b/>
              </w:rPr>
              <w:t>Duration</w:t>
            </w:r>
          </w:p>
        </w:tc>
        <w:tc>
          <w:tcPr>
            <w:tcW w:w="903" w:type="dxa"/>
          </w:tcPr>
          <w:p w:rsidR="00873C24" w:rsidRPr="001708DA" w:rsidRDefault="007C1474">
            <w:pPr>
              <w:rPr>
                <w:b/>
              </w:rPr>
            </w:pPr>
            <w:r w:rsidRPr="001708DA">
              <w:rPr>
                <w:b/>
              </w:rPr>
              <w:t>Class size</w:t>
            </w:r>
          </w:p>
        </w:tc>
      </w:tr>
      <w:tr w:rsidR="001442D3" w:rsidRPr="001708DA" w:rsidTr="00C86319">
        <w:trPr>
          <w:trHeight w:val="70"/>
        </w:trPr>
        <w:tc>
          <w:tcPr>
            <w:tcW w:w="1280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1</w:t>
            </w:r>
            <w:r w:rsidRPr="001708DA">
              <w:rPr>
                <w:b/>
                <w:vertAlign w:val="superscript"/>
              </w:rPr>
              <w:t>st</w:t>
            </w:r>
            <w:r w:rsidRPr="001708DA">
              <w:rPr>
                <w:b/>
              </w:rPr>
              <w:t>Term</w:t>
            </w:r>
          </w:p>
        </w:tc>
        <w:tc>
          <w:tcPr>
            <w:tcW w:w="1120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…/1/2018</w:t>
            </w:r>
          </w:p>
        </w:tc>
        <w:tc>
          <w:tcPr>
            <w:tcW w:w="1588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ICT</w:t>
            </w:r>
          </w:p>
        </w:tc>
        <w:tc>
          <w:tcPr>
            <w:tcW w:w="1039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S4</w:t>
            </w:r>
          </w:p>
        </w:tc>
        <w:tc>
          <w:tcPr>
            <w:tcW w:w="1074" w:type="dxa"/>
          </w:tcPr>
          <w:p w:rsidR="00873C24" w:rsidRPr="001708DA" w:rsidRDefault="00C863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1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1</w:t>
            </w:r>
          </w:p>
        </w:tc>
        <w:tc>
          <w:tcPr>
            <w:tcW w:w="1265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40 Minutes</w:t>
            </w:r>
          </w:p>
        </w:tc>
        <w:tc>
          <w:tcPr>
            <w:tcW w:w="903" w:type="dxa"/>
          </w:tcPr>
          <w:p w:rsidR="00873C24" w:rsidRPr="001708DA" w:rsidRDefault="00BE2F33">
            <w:pPr>
              <w:rPr>
                <w:b/>
              </w:rPr>
            </w:pPr>
            <w:r w:rsidRPr="001708DA">
              <w:rPr>
                <w:b/>
              </w:rPr>
              <w:t>20</w:t>
            </w:r>
          </w:p>
        </w:tc>
      </w:tr>
      <w:tr w:rsidR="00F4254B" w:rsidRPr="001708DA" w:rsidTr="00DA796B">
        <w:tc>
          <w:tcPr>
            <w:tcW w:w="9350" w:type="dxa"/>
            <w:gridSpan w:val="8"/>
          </w:tcPr>
          <w:p w:rsidR="00F4254B" w:rsidRPr="001708DA" w:rsidRDefault="00F4254B">
            <w:pPr>
              <w:rPr>
                <w:b/>
              </w:rPr>
            </w:pPr>
            <w:r w:rsidRPr="001708DA">
              <w:rPr>
                <w:b/>
              </w:rPr>
              <w:t xml:space="preserve">Types of Special Educational Needs and number of learners </w:t>
            </w:r>
          </w:p>
        </w:tc>
      </w:tr>
      <w:tr w:rsidR="00460341" w:rsidRPr="001708DA" w:rsidTr="00201E5F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Topic area</w:t>
            </w:r>
          </w:p>
        </w:tc>
        <w:tc>
          <w:tcPr>
            <w:tcW w:w="6950" w:type="dxa"/>
            <w:gridSpan w:val="6"/>
          </w:tcPr>
          <w:p w:rsidR="00460341" w:rsidRPr="001708DA" w:rsidRDefault="00FB0248">
            <w:pPr>
              <w:rPr>
                <w:b/>
              </w:rPr>
            </w:pPr>
            <w:r>
              <w:rPr>
                <w:b/>
              </w:rPr>
              <w:t>Introduction</w:t>
            </w:r>
            <w:r w:rsidR="00634407">
              <w:rPr>
                <w:b/>
              </w:rPr>
              <w:t xml:space="preserve"> to ICT</w:t>
            </w:r>
          </w:p>
        </w:tc>
      </w:tr>
      <w:tr w:rsidR="00460341" w:rsidRPr="001708DA" w:rsidTr="00A9795A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Sub-topic area</w:t>
            </w:r>
          </w:p>
        </w:tc>
        <w:tc>
          <w:tcPr>
            <w:tcW w:w="6950" w:type="dxa"/>
            <w:gridSpan w:val="6"/>
          </w:tcPr>
          <w:p w:rsidR="00460341" w:rsidRPr="001708DA" w:rsidRDefault="00FB0248">
            <w:pPr>
              <w:rPr>
                <w:b/>
              </w:rPr>
            </w:pPr>
            <w:r>
              <w:rPr>
                <w:b/>
              </w:rPr>
              <w:t>ICT Fundamental</w:t>
            </w:r>
          </w:p>
        </w:tc>
      </w:tr>
      <w:tr w:rsidR="00460341" w:rsidRPr="001708DA" w:rsidTr="00B171EE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Unit title</w:t>
            </w:r>
          </w:p>
        </w:tc>
        <w:tc>
          <w:tcPr>
            <w:tcW w:w="6950" w:type="dxa"/>
            <w:gridSpan w:val="6"/>
          </w:tcPr>
          <w:p w:rsidR="00460341" w:rsidRPr="001708DA" w:rsidRDefault="00FB0248">
            <w:pPr>
              <w:rPr>
                <w:b/>
              </w:rPr>
            </w:pPr>
            <w:r>
              <w:rPr>
                <w:b/>
              </w:rPr>
              <w:t>Computer Software</w:t>
            </w:r>
          </w:p>
        </w:tc>
      </w:tr>
      <w:tr w:rsidR="00460341" w:rsidRPr="001708DA" w:rsidTr="00457600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Key unit competence</w:t>
            </w:r>
          </w:p>
        </w:tc>
        <w:tc>
          <w:tcPr>
            <w:tcW w:w="6950" w:type="dxa"/>
            <w:gridSpan w:val="6"/>
          </w:tcPr>
          <w:p w:rsidR="00047847" w:rsidRPr="001708DA" w:rsidRDefault="00047847">
            <w:pPr>
              <w:rPr>
                <w:b/>
              </w:rPr>
            </w:pPr>
            <w:r>
              <w:rPr>
                <w:b/>
              </w:rPr>
              <w:t xml:space="preserve">To use the adequate software when he /she is going to perform a computer. To know what kind of software needed to use to any work. </w:t>
            </w:r>
          </w:p>
        </w:tc>
      </w:tr>
      <w:tr w:rsidR="00460341" w:rsidRPr="001708DA" w:rsidTr="004C043C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Lesson title</w:t>
            </w:r>
          </w:p>
        </w:tc>
        <w:tc>
          <w:tcPr>
            <w:tcW w:w="6950" w:type="dxa"/>
            <w:gridSpan w:val="6"/>
          </w:tcPr>
          <w:p w:rsidR="00460341" w:rsidRPr="001708DA" w:rsidRDefault="00EA266C">
            <w:pPr>
              <w:rPr>
                <w:b/>
              </w:rPr>
            </w:pPr>
            <w:r>
              <w:rPr>
                <w:b/>
              </w:rPr>
              <w:t>Word Processor</w:t>
            </w:r>
          </w:p>
        </w:tc>
      </w:tr>
      <w:tr w:rsidR="00EA266C" w:rsidRPr="001708DA" w:rsidTr="0019786D">
        <w:trPr>
          <w:gridAfter w:val="6"/>
          <w:wAfter w:w="6950" w:type="dxa"/>
        </w:trPr>
        <w:tc>
          <w:tcPr>
            <w:tcW w:w="2400" w:type="dxa"/>
            <w:gridSpan w:val="2"/>
          </w:tcPr>
          <w:p w:rsidR="00EA266C" w:rsidRPr="001708DA" w:rsidRDefault="00EA266C">
            <w:pPr>
              <w:rPr>
                <w:b/>
              </w:rPr>
            </w:pPr>
            <w:r w:rsidRPr="001708DA">
              <w:rPr>
                <w:b/>
              </w:rPr>
              <w:t>Learning objectives</w:t>
            </w:r>
          </w:p>
        </w:tc>
      </w:tr>
      <w:tr w:rsidR="00460341" w:rsidRPr="001708DA" w:rsidTr="0058655C">
        <w:tc>
          <w:tcPr>
            <w:tcW w:w="2400" w:type="dxa"/>
            <w:gridSpan w:val="2"/>
          </w:tcPr>
          <w:p w:rsidR="00460341" w:rsidRDefault="00460341">
            <w:pPr>
              <w:rPr>
                <w:b/>
              </w:rPr>
            </w:pPr>
            <w:r w:rsidRPr="001708DA">
              <w:rPr>
                <w:b/>
              </w:rPr>
              <w:t>Knowledge&amp;</w:t>
            </w:r>
          </w:p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 xml:space="preserve"> understanding</w:t>
            </w:r>
          </w:p>
        </w:tc>
        <w:tc>
          <w:tcPr>
            <w:tcW w:w="6950" w:type="dxa"/>
            <w:gridSpan w:val="6"/>
          </w:tcPr>
          <w:p w:rsidR="00460341" w:rsidRDefault="00EA266C">
            <w:pPr>
              <w:rPr>
                <w:b/>
              </w:rPr>
            </w:pPr>
            <w:r>
              <w:rPr>
                <w:b/>
              </w:rPr>
              <w:t>To identify and explain a computer software category.</w:t>
            </w:r>
          </w:p>
          <w:p w:rsidR="00EA266C" w:rsidRDefault="00EA266C">
            <w:pPr>
              <w:rPr>
                <w:b/>
              </w:rPr>
            </w:pPr>
            <w:r>
              <w:rPr>
                <w:b/>
              </w:rPr>
              <w:t>To explain the role of word processor.</w:t>
            </w:r>
          </w:p>
          <w:p w:rsidR="00EA266C" w:rsidRDefault="00EA266C">
            <w:pPr>
              <w:rPr>
                <w:b/>
              </w:rPr>
            </w:pPr>
          </w:p>
          <w:p w:rsidR="00EA266C" w:rsidRPr="001708DA" w:rsidRDefault="00EA266C">
            <w:pPr>
              <w:rPr>
                <w:b/>
              </w:rPr>
            </w:pPr>
          </w:p>
        </w:tc>
      </w:tr>
      <w:tr w:rsidR="00460341" w:rsidRPr="001708DA" w:rsidTr="009D18DF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Skills</w:t>
            </w:r>
          </w:p>
        </w:tc>
        <w:tc>
          <w:tcPr>
            <w:tcW w:w="6950" w:type="dxa"/>
            <w:gridSpan w:val="6"/>
          </w:tcPr>
          <w:p w:rsidR="00372465" w:rsidRPr="001708DA" w:rsidRDefault="007C5904" w:rsidP="007C5904">
            <w:pPr>
              <w:rPr>
                <w:b/>
              </w:rPr>
            </w:pPr>
            <w:r>
              <w:rPr>
                <w:b/>
              </w:rPr>
              <w:t xml:space="preserve">Microsoft word, system software and </w:t>
            </w:r>
            <w:r w:rsidR="00925436">
              <w:rPr>
                <w:b/>
              </w:rPr>
              <w:t>internet. Identify</w:t>
            </w:r>
            <w:r w:rsidR="00372465">
              <w:rPr>
                <w:b/>
              </w:rPr>
              <w:t xml:space="preserve"> and explain computer software. To identify and explain the </w:t>
            </w:r>
          </w:p>
        </w:tc>
      </w:tr>
      <w:tr w:rsidR="00460341" w:rsidRPr="001708DA" w:rsidTr="00E24E02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Attitudes&amp; values</w:t>
            </w:r>
          </w:p>
        </w:tc>
        <w:tc>
          <w:tcPr>
            <w:tcW w:w="6950" w:type="dxa"/>
            <w:gridSpan w:val="6"/>
          </w:tcPr>
          <w:p w:rsidR="00460341" w:rsidRPr="001708DA" w:rsidRDefault="00372465" w:rsidP="00F16775">
            <w:pPr>
              <w:rPr>
                <w:b/>
              </w:rPr>
            </w:pPr>
            <w:r>
              <w:rPr>
                <w:b/>
              </w:rPr>
              <w:t>To</w:t>
            </w:r>
            <w:r w:rsidR="00AE036B">
              <w:rPr>
                <w:b/>
              </w:rPr>
              <w:t xml:space="preserve"> appreciate the role played by computer software like MS Word and Internet</w:t>
            </w:r>
          </w:p>
        </w:tc>
      </w:tr>
      <w:tr w:rsidR="00460341" w:rsidRPr="001708DA" w:rsidTr="00B0116D">
        <w:trPr>
          <w:trHeight w:val="332"/>
        </w:trPr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>
              <w:rPr>
                <w:b/>
              </w:rPr>
              <w:t>Plan</w:t>
            </w:r>
            <w:r w:rsidRPr="001708DA">
              <w:rPr>
                <w:b/>
              </w:rPr>
              <w:t xml:space="preserve"> for this class</w:t>
            </w:r>
          </w:p>
        </w:tc>
        <w:tc>
          <w:tcPr>
            <w:tcW w:w="6950" w:type="dxa"/>
            <w:gridSpan w:val="6"/>
          </w:tcPr>
          <w:p w:rsidR="00460341" w:rsidRPr="001708DA" w:rsidRDefault="00AE036B">
            <w:pPr>
              <w:rPr>
                <w:b/>
              </w:rPr>
            </w:pPr>
            <w:r>
              <w:rPr>
                <w:b/>
              </w:rPr>
              <w:t>Classroom</w:t>
            </w:r>
          </w:p>
        </w:tc>
      </w:tr>
      <w:tr w:rsidR="00460341" w:rsidRPr="001708DA" w:rsidTr="00C4184B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Location:(in or outside)</w:t>
            </w:r>
          </w:p>
        </w:tc>
        <w:tc>
          <w:tcPr>
            <w:tcW w:w="6950" w:type="dxa"/>
            <w:gridSpan w:val="6"/>
          </w:tcPr>
          <w:p w:rsidR="00460341" w:rsidRPr="001708DA" w:rsidRDefault="00460341">
            <w:pPr>
              <w:rPr>
                <w:b/>
              </w:rPr>
            </w:pPr>
          </w:p>
        </w:tc>
      </w:tr>
      <w:tr w:rsidR="00460341" w:rsidRPr="001708DA" w:rsidTr="00DA22FC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Learning material for all learners</w:t>
            </w:r>
          </w:p>
        </w:tc>
        <w:tc>
          <w:tcPr>
            <w:tcW w:w="6950" w:type="dxa"/>
            <w:gridSpan w:val="6"/>
          </w:tcPr>
          <w:p w:rsidR="00460341" w:rsidRPr="001708DA" w:rsidRDefault="00E12896">
            <w:pPr>
              <w:rPr>
                <w:b/>
              </w:rPr>
            </w:pPr>
            <w:r>
              <w:rPr>
                <w:b/>
              </w:rPr>
              <w:t xml:space="preserve">Computers, Books, Black board,chalks,Projctor,Electronical </w:t>
            </w:r>
            <w:r w:rsidR="00EA4412">
              <w:rPr>
                <w:b/>
              </w:rPr>
              <w:t>device</w:t>
            </w:r>
            <w:r>
              <w:rPr>
                <w:b/>
              </w:rPr>
              <w:t xml:space="preserve"> </w:t>
            </w:r>
            <w:r w:rsidR="00EA4412">
              <w:rPr>
                <w:b/>
              </w:rPr>
              <w:t>software</w:t>
            </w:r>
          </w:p>
        </w:tc>
      </w:tr>
      <w:tr w:rsidR="00460341" w:rsidRPr="001708DA" w:rsidTr="00460341">
        <w:tc>
          <w:tcPr>
            <w:tcW w:w="2400" w:type="dxa"/>
            <w:gridSpan w:val="2"/>
          </w:tcPr>
          <w:p w:rsidR="00460341" w:rsidRPr="001708DA" w:rsidRDefault="00460341">
            <w:pPr>
              <w:rPr>
                <w:b/>
              </w:rPr>
            </w:pPr>
            <w:r w:rsidRPr="001708DA">
              <w:rPr>
                <w:b/>
              </w:rPr>
              <w:t>References</w:t>
            </w:r>
          </w:p>
        </w:tc>
        <w:tc>
          <w:tcPr>
            <w:tcW w:w="6950" w:type="dxa"/>
            <w:gridSpan w:val="6"/>
          </w:tcPr>
          <w:p w:rsidR="00460341" w:rsidRPr="001708DA" w:rsidRDefault="009279E9" w:rsidP="00F11A7E">
            <w:pPr>
              <w:rPr>
                <w:b/>
              </w:rPr>
            </w:pPr>
            <w:r>
              <w:rPr>
                <w:b/>
              </w:rPr>
              <w:t xml:space="preserve">Computer studies for Rwanda Secondary School Fountain Publisher ,Book 1and Book </w:t>
            </w:r>
            <w:r w:rsidR="00F11A7E">
              <w:rPr>
                <w:b/>
              </w:rPr>
              <w:t>2</w:t>
            </w:r>
          </w:p>
        </w:tc>
      </w:tr>
    </w:tbl>
    <w:p w:rsidR="007765FA" w:rsidRPr="001708DA" w:rsidRDefault="007765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028F" w:rsidRPr="001708DA" w:rsidTr="007F028F">
        <w:trPr>
          <w:trHeight w:val="345"/>
        </w:trPr>
        <w:tc>
          <w:tcPr>
            <w:tcW w:w="2337" w:type="dxa"/>
            <w:vMerge w:val="restart"/>
          </w:tcPr>
          <w:p w:rsidR="007F028F" w:rsidRPr="001708DA" w:rsidRDefault="007F028F">
            <w:pPr>
              <w:rPr>
                <w:b/>
              </w:rPr>
            </w:pPr>
            <w:r w:rsidRPr="001708DA">
              <w:rPr>
                <w:b/>
              </w:rPr>
              <w:lastRenderedPageBreak/>
              <w:t>Timing for each step</w:t>
            </w:r>
          </w:p>
        </w:tc>
        <w:tc>
          <w:tcPr>
            <w:tcW w:w="4675" w:type="dxa"/>
            <w:gridSpan w:val="2"/>
          </w:tcPr>
          <w:p w:rsidR="007F028F" w:rsidRPr="001708DA" w:rsidRDefault="007F028F">
            <w:pPr>
              <w:rPr>
                <w:b/>
              </w:rPr>
            </w:pPr>
            <w:r w:rsidRPr="001708DA">
              <w:rPr>
                <w:b/>
              </w:rPr>
              <w:t>Description of teaching and learning activity</w:t>
            </w:r>
          </w:p>
        </w:tc>
        <w:tc>
          <w:tcPr>
            <w:tcW w:w="2338" w:type="dxa"/>
            <w:vMerge w:val="restart"/>
          </w:tcPr>
          <w:p w:rsidR="007F028F" w:rsidRDefault="007F028F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ja-JP"/>
              </w:rPr>
            </w:pPr>
            <w:r w:rsidRPr="007F028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ja-JP"/>
              </w:rPr>
              <w:t>Generic Competences and cross cutting issues to be addressed</w:t>
            </w:r>
          </w:p>
          <w:p w:rsidR="007F028F" w:rsidRPr="001708DA" w:rsidRDefault="007F028F">
            <w:pPr>
              <w:rPr>
                <w:b/>
              </w:rPr>
            </w:pPr>
          </w:p>
        </w:tc>
      </w:tr>
      <w:tr w:rsidR="00302045" w:rsidRPr="001708DA" w:rsidTr="00093CA2">
        <w:trPr>
          <w:trHeight w:val="1412"/>
        </w:trPr>
        <w:tc>
          <w:tcPr>
            <w:tcW w:w="2337" w:type="dxa"/>
            <w:vMerge/>
          </w:tcPr>
          <w:p w:rsidR="00302045" w:rsidRPr="001708DA" w:rsidRDefault="00302045">
            <w:pPr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302045" w:rsidRDefault="00302045">
            <w:pPr>
              <w:rPr>
                <w:b/>
              </w:rPr>
            </w:pPr>
            <w:r>
              <w:rPr>
                <w:b/>
              </w:rPr>
              <w:t>By discussion in guidance of the teacher, learners will identify the categories of computer software.</w:t>
            </w:r>
          </w:p>
          <w:p w:rsidR="00302045" w:rsidRPr="001708DA" w:rsidRDefault="00302045">
            <w:pPr>
              <w:rPr>
                <w:b/>
              </w:rPr>
            </w:pPr>
            <w:r>
              <w:rPr>
                <w:b/>
              </w:rPr>
              <w:t>They will identify operating system software, and word processor.</w:t>
            </w:r>
          </w:p>
        </w:tc>
        <w:tc>
          <w:tcPr>
            <w:tcW w:w="2338" w:type="dxa"/>
            <w:vMerge/>
          </w:tcPr>
          <w:p w:rsidR="00302045" w:rsidRPr="007F028F" w:rsidRDefault="00302045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ja-JP"/>
              </w:rPr>
            </w:pPr>
          </w:p>
        </w:tc>
      </w:tr>
      <w:tr w:rsidR="00460341" w:rsidRPr="001708DA" w:rsidTr="00093CA2">
        <w:trPr>
          <w:trHeight w:val="70"/>
        </w:trPr>
        <w:tc>
          <w:tcPr>
            <w:tcW w:w="2337" w:type="dxa"/>
            <w:vMerge/>
          </w:tcPr>
          <w:p w:rsidR="00460341" w:rsidRPr="001708DA" w:rsidRDefault="00460341">
            <w:pPr>
              <w:rPr>
                <w:b/>
              </w:rPr>
            </w:pPr>
          </w:p>
        </w:tc>
        <w:tc>
          <w:tcPr>
            <w:tcW w:w="2337" w:type="dxa"/>
          </w:tcPr>
          <w:p w:rsidR="00460341" w:rsidRPr="001708DA" w:rsidRDefault="00460341">
            <w:pPr>
              <w:rPr>
                <w:b/>
              </w:rPr>
            </w:pPr>
            <w:r>
              <w:rPr>
                <w:b/>
              </w:rPr>
              <w:t>Teacher activities</w:t>
            </w:r>
          </w:p>
        </w:tc>
        <w:tc>
          <w:tcPr>
            <w:tcW w:w="2338" w:type="dxa"/>
          </w:tcPr>
          <w:p w:rsidR="00460341" w:rsidRPr="001708DA" w:rsidRDefault="00460341">
            <w:pPr>
              <w:rPr>
                <w:b/>
              </w:rPr>
            </w:pPr>
            <w:r>
              <w:rPr>
                <w:b/>
              </w:rPr>
              <w:t>Learners activities</w:t>
            </w:r>
          </w:p>
        </w:tc>
        <w:tc>
          <w:tcPr>
            <w:tcW w:w="2338" w:type="dxa"/>
            <w:vMerge/>
          </w:tcPr>
          <w:p w:rsidR="00460341" w:rsidRPr="007F028F" w:rsidRDefault="00460341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ja-JP"/>
              </w:rPr>
            </w:pPr>
          </w:p>
        </w:tc>
      </w:tr>
      <w:tr w:rsidR="00873C24" w:rsidRPr="001708DA" w:rsidTr="00873C24">
        <w:tc>
          <w:tcPr>
            <w:tcW w:w="2337" w:type="dxa"/>
          </w:tcPr>
          <w:p w:rsidR="00873C24" w:rsidRPr="001708DA" w:rsidRDefault="009279E9">
            <w:pPr>
              <w:rPr>
                <w:b/>
              </w:rPr>
            </w:pPr>
            <w:r w:rsidRPr="001708DA">
              <w:rPr>
                <w:b/>
              </w:rPr>
              <w:t>Introduction</w:t>
            </w:r>
          </w:p>
        </w:tc>
        <w:tc>
          <w:tcPr>
            <w:tcW w:w="2337" w:type="dxa"/>
          </w:tcPr>
          <w:p w:rsidR="00873C24" w:rsidRPr="001708DA" w:rsidRDefault="00302045">
            <w:pPr>
              <w:rPr>
                <w:b/>
              </w:rPr>
            </w:pPr>
            <w:r>
              <w:rPr>
                <w:b/>
              </w:rPr>
              <w:t>Teacher start with talking</w:t>
            </w:r>
            <w:r w:rsidR="00093CA2">
              <w:rPr>
                <w:b/>
              </w:rPr>
              <w:t xml:space="preserve"> about </w:t>
            </w:r>
            <w:r>
              <w:rPr>
                <w:b/>
              </w:rPr>
              <w:t>performance</w:t>
            </w:r>
            <w:r w:rsidR="00093CA2">
              <w:rPr>
                <w:b/>
              </w:rPr>
              <w:t xml:space="preserve"> </w:t>
            </w:r>
            <w:r>
              <w:rPr>
                <w:b/>
              </w:rPr>
              <w:t>of computer and asking then the questions about previous lesson in order to motivate learners.</w:t>
            </w:r>
          </w:p>
        </w:tc>
        <w:tc>
          <w:tcPr>
            <w:tcW w:w="2338" w:type="dxa"/>
          </w:tcPr>
          <w:p w:rsidR="003724B0" w:rsidRPr="001708DA" w:rsidRDefault="00302045">
            <w:pPr>
              <w:rPr>
                <w:b/>
              </w:rPr>
            </w:pPr>
            <w:r>
              <w:rPr>
                <w:b/>
              </w:rPr>
              <w:t xml:space="preserve">The learners listen to the teacher and try </w:t>
            </w:r>
            <w:r w:rsidR="003724B0">
              <w:rPr>
                <w:b/>
              </w:rPr>
              <w:t>to answer</w:t>
            </w:r>
            <w:r>
              <w:rPr>
                <w:b/>
              </w:rPr>
              <w:t xml:space="preserve"> </w:t>
            </w:r>
            <w:r w:rsidR="003724B0">
              <w:rPr>
                <w:b/>
              </w:rPr>
              <w:t>the given question. And ask what  is difficult and the teacher help learner to find a solution.</w:t>
            </w:r>
          </w:p>
        </w:tc>
        <w:tc>
          <w:tcPr>
            <w:tcW w:w="2338" w:type="dxa"/>
          </w:tcPr>
          <w:p w:rsidR="00873C24" w:rsidRPr="001708DA" w:rsidRDefault="003A61A3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r w:rsidR="00093CA2">
              <w:rPr>
                <w:b/>
              </w:rPr>
              <w:t>learners</w:t>
            </w:r>
            <w:r>
              <w:rPr>
                <w:b/>
              </w:rPr>
              <w:t xml:space="preserve"> think about the role played by a computer  </w:t>
            </w:r>
            <w:r w:rsidR="00093CA2">
              <w:rPr>
                <w:b/>
              </w:rPr>
              <w:t>in education</w:t>
            </w:r>
            <w:r>
              <w:rPr>
                <w:b/>
              </w:rPr>
              <w:t>, or in business</w:t>
            </w:r>
            <w:r w:rsidR="00093CA2">
              <w:rPr>
                <w:b/>
              </w:rPr>
              <w:t xml:space="preserve"> and get interested in ICT study.</w:t>
            </w:r>
          </w:p>
        </w:tc>
      </w:tr>
      <w:tr w:rsidR="00D62A7B" w:rsidRPr="001708DA" w:rsidTr="00873C24">
        <w:tc>
          <w:tcPr>
            <w:tcW w:w="2337" w:type="dxa"/>
          </w:tcPr>
          <w:p w:rsidR="00D62A7B" w:rsidRPr="001708DA" w:rsidRDefault="00D62A7B">
            <w:pPr>
              <w:rPr>
                <w:b/>
              </w:rPr>
            </w:pPr>
            <w:r w:rsidRPr="001708DA">
              <w:rPr>
                <w:b/>
              </w:rPr>
              <w:t>Development of the lesson</w:t>
            </w:r>
          </w:p>
        </w:tc>
        <w:tc>
          <w:tcPr>
            <w:tcW w:w="2337" w:type="dxa"/>
          </w:tcPr>
          <w:p w:rsidR="00D62A7B" w:rsidRPr="001708DA" w:rsidRDefault="00D62A7B">
            <w:pPr>
              <w:rPr>
                <w:b/>
              </w:rPr>
            </w:pPr>
            <w:r>
              <w:rPr>
                <w:b/>
              </w:rPr>
              <w:t>The teacher gives a work and references to learners and involves them in working .finally he give them a summary of notes and you test them.</w:t>
            </w:r>
          </w:p>
        </w:tc>
        <w:tc>
          <w:tcPr>
            <w:tcW w:w="2338" w:type="dxa"/>
          </w:tcPr>
          <w:p w:rsidR="00D62A7B" w:rsidRDefault="00D62A7B">
            <w:pPr>
              <w:rPr>
                <w:b/>
              </w:rPr>
            </w:pPr>
            <w:r>
              <w:rPr>
                <w:b/>
              </w:rPr>
              <w:t>The learners get in group and find out solution to the asked questions.</w:t>
            </w:r>
          </w:p>
          <w:p w:rsidR="00D62A7B" w:rsidRDefault="00D62A7B">
            <w:pPr>
              <w:rPr>
                <w:b/>
              </w:rPr>
            </w:pPr>
            <w:r>
              <w:rPr>
                <w:b/>
              </w:rPr>
              <w:t>They try to take notes</w:t>
            </w:r>
          </w:p>
          <w:p w:rsidR="00D62A7B" w:rsidRPr="001708DA" w:rsidRDefault="00D62A7B">
            <w:pPr>
              <w:rPr>
                <w:b/>
              </w:rPr>
            </w:pPr>
            <w:r>
              <w:rPr>
                <w:b/>
              </w:rPr>
              <w:t>In the books or on the internet.</w:t>
            </w:r>
          </w:p>
        </w:tc>
        <w:tc>
          <w:tcPr>
            <w:tcW w:w="2338" w:type="dxa"/>
            <w:vMerge w:val="restart"/>
          </w:tcPr>
          <w:p w:rsidR="00D62A7B" w:rsidRDefault="00D62A7B">
            <w:pPr>
              <w:rPr>
                <w:b/>
              </w:rPr>
            </w:pPr>
          </w:p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Pr="003A61A3" w:rsidRDefault="00D62A7B" w:rsidP="003A61A3"/>
          <w:p w:rsidR="00D62A7B" w:rsidRDefault="00D62A7B" w:rsidP="003A61A3"/>
          <w:p w:rsidR="00D62A7B" w:rsidRPr="003A61A3" w:rsidRDefault="00D62A7B" w:rsidP="003A61A3"/>
          <w:p w:rsidR="00D62A7B" w:rsidRDefault="00D62A7B" w:rsidP="003A61A3"/>
          <w:p w:rsidR="00D62A7B" w:rsidRDefault="00D62A7B" w:rsidP="003A61A3"/>
          <w:p w:rsidR="00D62A7B" w:rsidRPr="001708DA" w:rsidRDefault="00D62A7B" w:rsidP="003A61A3">
            <w:pPr>
              <w:jc w:val="right"/>
              <w:rPr>
                <w:b/>
              </w:rPr>
            </w:pPr>
          </w:p>
        </w:tc>
      </w:tr>
      <w:tr w:rsidR="00D62A7B" w:rsidRPr="001708DA" w:rsidTr="00873C24">
        <w:tc>
          <w:tcPr>
            <w:tcW w:w="2337" w:type="dxa"/>
          </w:tcPr>
          <w:p w:rsidR="00D62A7B" w:rsidRPr="001708DA" w:rsidRDefault="00D62A7B">
            <w:pPr>
              <w:rPr>
                <w:b/>
              </w:rPr>
            </w:pPr>
            <w:r w:rsidRPr="001708DA">
              <w:rPr>
                <w:b/>
              </w:rPr>
              <w:t>Conclusion</w:t>
            </w:r>
          </w:p>
        </w:tc>
        <w:tc>
          <w:tcPr>
            <w:tcW w:w="2337" w:type="dxa"/>
          </w:tcPr>
          <w:p w:rsidR="00D62A7B" w:rsidRDefault="00D62A7B" w:rsidP="001442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4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Teacher makes a general conclusion of the lesson.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And assess the achievement lesson objectives by asking them questions.</w:t>
            </w:r>
          </w:p>
          <w:p w:rsidR="00D62A7B" w:rsidRDefault="00D62A7B" w:rsidP="001442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valuation:</w:t>
            </w:r>
          </w:p>
          <w:p w:rsidR="00D62A7B" w:rsidRPr="00D62A7B" w:rsidRDefault="00D62A7B" w:rsidP="00D62A7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Define a computer software.</w:t>
            </w:r>
          </w:p>
          <w:p w:rsidR="00D62A7B" w:rsidRPr="00D62A7B" w:rsidRDefault="00D62A7B" w:rsidP="00D62A7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Differentiate application to system software</w:t>
            </w:r>
          </w:p>
          <w:p w:rsidR="00D62A7B" w:rsidRPr="00D62A7B" w:rsidRDefault="00D62A7B" w:rsidP="00D62A7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What is the role of </w:t>
            </w:r>
            <w:r w:rsidRPr="00D62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computer for you?</w:t>
            </w:r>
          </w:p>
          <w:p w:rsidR="00D62A7B" w:rsidRPr="001708DA" w:rsidRDefault="00D62A7B">
            <w:pPr>
              <w:rPr>
                <w:b/>
              </w:rPr>
            </w:pPr>
          </w:p>
        </w:tc>
        <w:tc>
          <w:tcPr>
            <w:tcW w:w="2338" w:type="dxa"/>
          </w:tcPr>
          <w:p w:rsidR="00D62A7B" w:rsidRDefault="00D62A7B">
            <w:pPr>
              <w:rPr>
                <w:b/>
              </w:rPr>
            </w:pPr>
            <w:r>
              <w:rPr>
                <w:b/>
              </w:rPr>
              <w:lastRenderedPageBreak/>
              <w:t>The learners take notes</w:t>
            </w:r>
          </w:p>
          <w:p w:rsidR="00D62A7B" w:rsidRPr="001708DA" w:rsidRDefault="00D62A7B">
            <w:pPr>
              <w:rPr>
                <w:b/>
              </w:rPr>
            </w:pPr>
            <w:r>
              <w:rPr>
                <w:b/>
              </w:rPr>
              <w:t>And do the evaluation</w:t>
            </w:r>
          </w:p>
          <w:p w:rsidR="00D62A7B" w:rsidRPr="001708DA" w:rsidRDefault="00D62A7B">
            <w:pPr>
              <w:rPr>
                <w:b/>
              </w:rPr>
            </w:pPr>
          </w:p>
        </w:tc>
        <w:tc>
          <w:tcPr>
            <w:tcW w:w="2338" w:type="dxa"/>
            <w:vMerge/>
          </w:tcPr>
          <w:p w:rsidR="00D62A7B" w:rsidRPr="003A61A3" w:rsidRDefault="00D62A7B" w:rsidP="003A61A3">
            <w:pPr>
              <w:jc w:val="right"/>
            </w:pPr>
          </w:p>
        </w:tc>
      </w:tr>
      <w:tr w:rsidR="001442D3" w:rsidTr="00E05A26">
        <w:tc>
          <w:tcPr>
            <w:tcW w:w="2337" w:type="dxa"/>
          </w:tcPr>
          <w:p w:rsidR="001442D3" w:rsidRDefault="001442D3">
            <w:r>
              <w:lastRenderedPageBreak/>
              <w:t xml:space="preserve">Teacher </w:t>
            </w:r>
            <w:r w:rsidR="00D62A7B">
              <w:t>self-evaluation</w:t>
            </w:r>
          </w:p>
        </w:tc>
        <w:tc>
          <w:tcPr>
            <w:tcW w:w="7013" w:type="dxa"/>
            <w:gridSpan w:val="3"/>
          </w:tcPr>
          <w:p w:rsidR="001442D3" w:rsidRDefault="00D62A7B">
            <w:r>
              <w:t>By the obtained marks  of his assessment, teacher decide to repeat a lesson or to get anew lesson next time.</w:t>
            </w:r>
          </w:p>
        </w:tc>
      </w:tr>
    </w:tbl>
    <w:p w:rsidR="00873C24" w:rsidRDefault="00873C24"/>
    <w:sectPr w:rsidR="00873C24" w:rsidSect="00C33E67">
      <w:headerReference w:type="default" r:id="rId7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5A" w:rsidRDefault="00E0535A" w:rsidP="00C33E67">
      <w:pPr>
        <w:spacing w:after="0" w:line="240" w:lineRule="auto"/>
      </w:pPr>
      <w:r>
        <w:separator/>
      </w:r>
    </w:p>
  </w:endnote>
  <w:endnote w:type="continuationSeparator" w:id="0">
    <w:p w:rsidR="00E0535A" w:rsidRDefault="00E0535A" w:rsidP="00C3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5A" w:rsidRDefault="00E0535A" w:rsidP="00C33E67">
      <w:pPr>
        <w:spacing w:after="0" w:line="240" w:lineRule="auto"/>
      </w:pPr>
      <w:r>
        <w:separator/>
      </w:r>
    </w:p>
  </w:footnote>
  <w:footnote w:type="continuationSeparator" w:id="0">
    <w:p w:rsidR="00E0535A" w:rsidRDefault="00E0535A" w:rsidP="00C3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378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3E67" w:rsidRDefault="00C33E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3E67" w:rsidRDefault="00C33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43542"/>
    <w:multiLevelType w:val="hybridMultilevel"/>
    <w:tmpl w:val="A3E63F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FA"/>
    <w:rsid w:val="00047847"/>
    <w:rsid w:val="00093CA2"/>
    <w:rsid w:val="001442D3"/>
    <w:rsid w:val="001708DA"/>
    <w:rsid w:val="001F4B2F"/>
    <w:rsid w:val="00280A84"/>
    <w:rsid w:val="002846FC"/>
    <w:rsid w:val="002B781D"/>
    <w:rsid w:val="002F709D"/>
    <w:rsid w:val="00302045"/>
    <w:rsid w:val="00372465"/>
    <w:rsid w:val="003724B0"/>
    <w:rsid w:val="003A61A3"/>
    <w:rsid w:val="00413148"/>
    <w:rsid w:val="00460341"/>
    <w:rsid w:val="004708D5"/>
    <w:rsid w:val="00507258"/>
    <w:rsid w:val="00634407"/>
    <w:rsid w:val="006C0B71"/>
    <w:rsid w:val="006D4B09"/>
    <w:rsid w:val="007765FA"/>
    <w:rsid w:val="007C1474"/>
    <w:rsid w:val="007C5904"/>
    <w:rsid w:val="007F028F"/>
    <w:rsid w:val="0080163C"/>
    <w:rsid w:val="008102E5"/>
    <w:rsid w:val="00873C24"/>
    <w:rsid w:val="00925436"/>
    <w:rsid w:val="009279E9"/>
    <w:rsid w:val="00942B99"/>
    <w:rsid w:val="0095743C"/>
    <w:rsid w:val="00A5213F"/>
    <w:rsid w:val="00AB7DAB"/>
    <w:rsid w:val="00AE036B"/>
    <w:rsid w:val="00B26846"/>
    <w:rsid w:val="00BB1A81"/>
    <w:rsid w:val="00BE2F33"/>
    <w:rsid w:val="00BE5BFB"/>
    <w:rsid w:val="00C33E67"/>
    <w:rsid w:val="00C47185"/>
    <w:rsid w:val="00C52AA2"/>
    <w:rsid w:val="00C86319"/>
    <w:rsid w:val="00CF17C9"/>
    <w:rsid w:val="00D4421D"/>
    <w:rsid w:val="00D62A7B"/>
    <w:rsid w:val="00D70072"/>
    <w:rsid w:val="00E0535A"/>
    <w:rsid w:val="00E12896"/>
    <w:rsid w:val="00EA266C"/>
    <w:rsid w:val="00EA4412"/>
    <w:rsid w:val="00F11A7E"/>
    <w:rsid w:val="00F16775"/>
    <w:rsid w:val="00F4254B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F82F"/>
  <w15:chartTrackingRefBased/>
  <w15:docId w15:val="{B0E93BC3-B4EC-4D9C-A611-879B9970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67"/>
  </w:style>
  <w:style w:type="paragraph" w:styleId="Footer">
    <w:name w:val="footer"/>
    <w:basedOn w:val="Normal"/>
    <w:link w:val="FooterChar"/>
    <w:uiPriority w:val="99"/>
    <w:unhideWhenUsed/>
    <w:rsid w:val="00C33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30</cp:revision>
  <dcterms:created xsi:type="dcterms:W3CDTF">2017-12-31T05:33:00Z</dcterms:created>
  <dcterms:modified xsi:type="dcterms:W3CDTF">2018-01-03T20:02:00Z</dcterms:modified>
</cp:coreProperties>
</file>