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95D" w:rsidRDefault="008C18DC">
      <w:r>
        <w:rPr>
          <w:rFonts w:ascii="Arial" w:hAnsi="Arial" w:cs="Arial"/>
          <w:color w:val="4A4A4A"/>
          <w:sz w:val="20"/>
          <w:szCs w:val="20"/>
          <w:shd w:val="clear" w:color="auto" w:fill="FFFFFF"/>
        </w:rPr>
        <w:t>Teacher education graduates should have an understanding of the implications of learning technology, information technology and communications technology for educational practice. It is a requirement for current pre-service teachers to implement a level of ICT into their professional experience placements and take ICT related subjects as part of their teaching studies. The use of ICT to support various pedagogic practices has been found to have a positive impact on the learning environment and with the inclusion of students with special needs. </w:t>
      </w:r>
      <w:r>
        <w:rPr>
          <w:rFonts w:ascii="Arial" w:hAnsi="Arial" w:cs="Arial"/>
          <w:color w:val="4A4A4A"/>
          <w:sz w:val="20"/>
          <w:szCs w:val="20"/>
        </w:rPr>
        <w:br/>
      </w:r>
      <w:r>
        <w:rPr>
          <w:rFonts w:ascii="Arial" w:hAnsi="Arial" w:cs="Arial"/>
          <w:color w:val="4A4A4A"/>
          <w:sz w:val="20"/>
          <w:szCs w:val="20"/>
        </w:rPr>
        <w:br/>
      </w:r>
      <w:r>
        <w:rPr>
          <w:rFonts w:ascii="Arial" w:hAnsi="Arial" w:cs="Arial"/>
          <w:color w:val="4A4A4A"/>
          <w:sz w:val="20"/>
          <w:szCs w:val="20"/>
          <w:shd w:val="clear" w:color="auto" w:fill="FFFFFF"/>
        </w:rPr>
        <w:t xml:space="preserve">Due to having a disability some special needs students may have difficulty with reading, writing, spelling or numeracy – have a visual or hearing impairment or an emotional or </w:t>
      </w:r>
      <w:proofErr w:type="spellStart"/>
      <w:r>
        <w:rPr>
          <w:rFonts w:ascii="Arial" w:hAnsi="Arial" w:cs="Arial"/>
          <w:color w:val="4A4A4A"/>
          <w:sz w:val="20"/>
          <w:szCs w:val="20"/>
          <w:shd w:val="clear" w:color="auto" w:fill="FFFFFF"/>
        </w:rPr>
        <w:t>behaviour</w:t>
      </w:r>
      <w:proofErr w:type="spellEnd"/>
      <w:r>
        <w:rPr>
          <w:rFonts w:ascii="Arial" w:hAnsi="Arial" w:cs="Arial"/>
          <w:color w:val="4A4A4A"/>
          <w:sz w:val="20"/>
          <w:szCs w:val="20"/>
          <w:shd w:val="clear" w:color="auto" w:fill="FFFFFF"/>
        </w:rPr>
        <w:t xml:space="preserve"> problem which could use the support of a computer aided technology. For students who find it difficult to write, may find that the keyboard a useful tool to record their work. There is also the availability of speech to text software which can alleviate these difficulties. For visually impaired students, different </w:t>
      </w:r>
      <w:proofErr w:type="spellStart"/>
      <w:r>
        <w:rPr>
          <w:rFonts w:ascii="Arial" w:hAnsi="Arial" w:cs="Arial"/>
          <w:color w:val="4A4A4A"/>
          <w:sz w:val="20"/>
          <w:szCs w:val="20"/>
          <w:shd w:val="clear" w:color="auto" w:fill="FFFFFF"/>
        </w:rPr>
        <w:t>coloured</w:t>
      </w:r>
      <w:proofErr w:type="spellEnd"/>
      <w:r>
        <w:rPr>
          <w:rFonts w:ascii="Arial" w:hAnsi="Arial" w:cs="Arial"/>
          <w:color w:val="4A4A4A"/>
          <w:sz w:val="20"/>
          <w:szCs w:val="20"/>
          <w:shd w:val="clear" w:color="auto" w:fill="FFFFFF"/>
        </w:rPr>
        <w:t xml:space="preserve"> screen fonts, icon menus and sizes can be altered to help the student to read text – or use of audio output (</w:t>
      </w:r>
      <w:proofErr w:type="spellStart"/>
      <w:r>
        <w:rPr>
          <w:rFonts w:ascii="Arial" w:hAnsi="Arial" w:cs="Arial"/>
          <w:color w:val="4A4A4A"/>
          <w:sz w:val="20"/>
          <w:szCs w:val="20"/>
          <w:shd w:val="clear" w:color="auto" w:fill="FFFFFF"/>
        </w:rPr>
        <w:t>Tolent</w:t>
      </w:r>
      <w:proofErr w:type="spellEnd"/>
      <w:r>
        <w:rPr>
          <w:rFonts w:ascii="Arial" w:hAnsi="Arial" w:cs="Arial"/>
          <w:color w:val="4A4A4A"/>
          <w:sz w:val="20"/>
          <w:szCs w:val="20"/>
          <w:shd w:val="clear" w:color="auto" w:fill="FFFFFF"/>
        </w:rPr>
        <w:t>, 2008). Pupils with hearing impairment may need symbols and pictures to enhance the meaning of text. Graphics can be used to stimulate writing and illustrated overlays can also make writing more accessible when using a concept keyboard.</w:t>
      </w:r>
      <w:bookmarkStart w:id="0" w:name="_GoBack"/>
      <w:bookmarkEnd w:id="0"/>
      <w:r>
        <w:rPr>
          <w:rFonts w:ascii="Arial" w:hAnsi="Arial" w:cs="Arial"/>
          <w:color w:val="4A4A4A"/>
          <w:sz w:val="20"/>
          <w:szCs w:val="20"/>
          <w:shd w:val="clear" w:color="auto" w:fill="FFFFFF"/>
        </w:rPr>
        <w:t> </w:t>
      </w:r>
    </w:p>
    <w:sectPr w:rsidR="00E2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8DC"/>
    <w:rsid w:val="00763258"/>
    <w:rsid w:val="008C18DC"/>
    <w:rsid w:val="008E7FE9"/>
    <w:rsid w:val="00E2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A675D-6ADE-4639-985C-0D4BFE96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2017-12-22T12:03:00Z</dcterms:created>
  <dcterms:modified xsi:type="dcterms:W3CDTF">2017-12-22T12:05:00Z</dcterms:modified>
</cp:coreProperties>
</file>