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61" w:rsidRPr="00945F61" w:rsidRDefault="00945F61" w:rsidP="00945F61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eastAsia="Times New Roman" w:hAnsi="Times New Roman" w:cs="Times New Roman"/>
          <w:color w:val="00B050"/>
          <w:sz w:val="36"/>
          <w:szCs w:val="36"/>
          <w:u w:val="double"/>
          <w:lang w:val="en-US" w:eastAsia="fr-FR"/>
        </w:rPr>
      </w:pPr>
      <w:r w:rsidRPr="00945F61">
        <w:rPr>
          <w:rFonts w:ascii="Times New Roman" w:eastAsia="Times New Roman" w:hAnsi="Times New Roman" w:cs="Times New Roman"/>
          <w:color w:val="00B050"/>
          <w:sz w:val="36"/>
          <w:szCs w:val="36"/>
          <w:highlight w:val="lightGray"/>
          <w:u w:val="double"/>
          <w:lang w:val="en-US" w:eastAsia="fr-FR"/>
        </w:rPr>
        <w:t>Benefits of Spreadsheets</w:t>
      </w:r>
    </w:p>
    <w:p w:rsidR="00945F61" w:rsidRPr="00413E96" w:rsidRDefault="00945F61" w:rsidP="00945F61">
      <w:pPr>
        <w:shd w:val="clear" w:color="auto" w:fill="FFFFFF"/>
        <w:spacing w:before="135" w:after="135" w:line="384" w:lineRule="atLeast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ab/>
      </w:r>
      <w:r w:rsidRPr="00413E96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The facilities of spreadsheets make calculations easier to understand by displaying stages of the development </w:t>
      </w:r>
      <w:r w:rsidRPr="00413E9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mathematical formulas such as:</w:t>
      </w:r>
      <w:r w:rsidRPr="00413E96">
        <w:rPr>
          <w:rFonts w:ascii="Times New Roman" w:eastAsia="Times New Roman" w:hAnsi="Times New Roman" w:cs="Times New Roman"/>
          <w:color w:val="000000" w:themeColor="text1"/>
          <w:lang w:val="en-US" w:eastAsia="fr-FR"/>
        </w:rPr>
        <w:t xml:space="preserve"> sum, average, percentage, and decision with the ability to write notes explaining each line. </w:t>
      </w:r>
    </w:p>
    <w:p w:rsidR="00945F61" w:rsidRDefault="00945F61" w:rsidP="00945F61">
      <w:pPr>
        <w:rPr>
          <w:rFonts w:ascii="Times New Roman" w:hAnsi="Times New Roman" w:cs="Times New Roman"/>
          <w:color w:val="000000" w:themeColor="text1"/>
          <w:lang w:val="en-US"/>
        </w:rPr>
      </w:pPr>
      <w:r w:rsidRPr="00413E96">
        <w:rPr>
          <w:rFonts w:ascii="Times New Roman" w:hAnsi="Times New Roman" w:cs="Times New Roman"/>
          <w:color w:val="000000" w:themeColor="text1"/>
          <w:lang w:val="en-US"/>
        </w:rPr>
        <w:t xml:space="preserve"> The benefits of spreadsheets are that they help students manage working with complex sets of numbers and save time by allowing for quick calculations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413E96">
        <w:rPr>
          <w:rFonts w:ascii="Times New Roman" w:hAnsi="Times New Roman" w:cs="Times New Roman"/>
          <w:color w:val="000000" w:themeColor="text1"/>
          <w:lang w:val="en-US"/>
        </w:rPr>
        <w:t>Spreadsheets have four main functions students can explore: data collection, creating graphs, plotting timelines, and recording surveys results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945F61" w:rsidRPr="00413E96" w:rsidRDefault="00945F61" w:rsidP="00945F61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For administration also help them for doing report and calculations</w:t>
      </w:r>
    </w:p>
    <w:p w:rsidR="00B05458" w:rsidRPr="00945F61" w:rsidRDefault="00B05458">
      <w:pPr>
        <w:rPr>
          <w:lang w:val="en-US"/>
        </w:rPr>
      </w:pPr>
    </w:p>
    <w:sectPr w:rsidR="00B05458" w:rsidRPr="00945F61" w:rsidSect="0072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5F61"/>
    <w:rsid w:val="00945F61"/>
    <w:rsid w:val="00B0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2017-12-22T10:01:00Z</dcterms:created>
  <dcterms:modified xsi:type="dcterms:W3CDTF">2017-12-22T10:03:00Z</dcterms:modified>
</cp:coreProperties>
</file>